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579D" w14:textId="77777777" w:rsidR="00A005AF" w:rsidRPr="007F0B8E" w:rsidRDefault="00A005AF" w:rsidP="00A005AF">
      <w:pPr>
        <w:spacing w:after="0"/>
        <w:jc w:val="center"/>
        <w:rPr>
          <w:b/>
          <w:bCs/>
          <w:sz w:val="40"/>
          <w:szCs w:val="40"/>
        </w:rPr>
      </w:pPr>
      <w:r w:rsidRPr="007F0B8E">
        <w:rPr>
          <w:b/>
          <w:bCs/>
          <w:sz w:val="40"/>
          <w:szCs w:val="40"/>
        </w:rPr>
        <w:t>Kérelem</w:t>
      </w:r>
    </w:p>
    <w:p w14:paraId="54DDFD4D" w14:textId="77777777" w:rsidR="00A005AF" w:rsidRPr="007F0B8E" w:rsidRDefault="00A005AF" w:rsidP="00A005AF">
      <w:pPr>
        <w:spacing w:after="0"/>
        <w:jc w:val="center"/>
        <w:rPr>
          <w:b/>
          <w:bCs/>
          <w:sz w:val="28"/>
          <w:szCs w:val="28"/>
        </w:rPr>
      </w:pPr>
    </w:p>
    <w:p w14:paraId="634B4697" w14:textId="77777777" w:rsidR="00A005AF" w:rsidRPr="004A1007" w:rsidRDefault="00A005AF" w:rsidP="00A005AF">
      <w:pPr>
        <w:spacing w:after="0"/>
        <w:jc w:val="center"/>
        <w:rPr>
          <w:b/>
          <w:bCs/>
          <w:sz w:val="24"/>
          <w:szCs w:val="24"/>
        </w:rPr>
      </w:pPr>
      <w:r w:rsidRPr="004A1007">
        <w:rPr>
          <w:b/>
          <w:bCs/>
          <w:sz w:val="24"/>
          <w:szCs w:val="24"/>
        </w:rPr>
        <w:t>a 41/2017. (XII.29.) BM. rendelet 2. számú melléklete szerint</w:t>
      </w:r>
    </w:p>
    <w:p w14:paraId="59E003F8" w14:textId="77777777" w:rsidR="00A005AF" w:rsidRDefault="00A005AF" w:rsidP="00A005AF">
      <w:pPr>
        <w:spacing w:after="0"/>
        <w:jc w:val="center"/>
        <w:rPr>
          <w:b/>
          <w:bCs/>
          <w:sz w:val="28"/>
          <w:szCs w:val="28"/>
        </w:rPr>
      </w:pPr>
      <w:r w:rsidRPr="007F0B8E">
        <w:rPr>
          <w:b/>
          <w:bCs/>
          <w:sz w:val="28"/>
          <w:szCs w:val="28"/>
        </w:rPr>
        <w:t xml:space="preserve">A helyi vízgazdálkodási hatósági jogkörbe tartozó kutak vízjogi </w:t>
      </w:r>
      <w:r w:rsidRPr="008F50C0">
        <w:rPr>
          <w:b/>
          <w:bCs/>
          <w:sz w:val="28"/>
          <w:szCs w:val="28"/>
          <w:u w:val="single"/>
        </w:rPr>
        <w:t xml:space="preserve">üzemeltetési, fennmaradási </w:t>
      </w:r>
      <w:r w:rsidRPr="007F0B8E">
        <w:rPr>
          <w:b/>
          <w:bCs/>
          <w:sz w:val="28"/>
          <w:szCs w:val="28"/>
        </w:rPr>
        <w:t>engedélyezési eljáráshoz</w:t>
      </w:r>
    </w:p>
    <w:p w14:paraId="02051744" w14:textId="77777777" w:rsidR="00A005AF" w:rsidRDefault="00A005AF" w:rsidP="00A005AF">
      <w:pPr>
        <w:pStyle w:val="NormlWeb"/>
        <w:ind w:left="360" w:right="-284"/>
        <w:jc w:val="both"/>
      </w:pPr>
      <w:r>
        <w:t>Kérelmező neve: ………………………………………………………………</w:t>
      </w:r>
    </w:p>
    <w:p w14:paraId="185A3AD6" w14:textId="77777777" w:rsidR="00A005AF" w:rsidRDefault="00A005AF" w:rsidP="00A005AF">
      <w:pPr>
        <w:pStyle w:val="NormlWeb"/>
        <w:ind w:left="360" w:right="-284"/>
        <w:jc w:val="both"/>
      </w:pPr>
      <w:r>
        <w:t>állandó lakhelye: ………………………………………………………………</w:t>
      </w:r>
    </w:p>
    <w:p w14:paraId="588FE0E3" w14:textId="77777777" w:rsidR="00A005AF" w:rsidRDefault="00A005AF" w:rsidP="00A005AF">
      <w:pPr>
        <w:pStyle w:val="NormlWeb"/>
        <w:ind w:left="360" w:right="-284"/>
        <w:jc w:val="both"/>
      </w:pPr>
      <w:r>
        <w:t>anyja neve: ……………………………………………………………….……</w:t>
      </w:r>
    </w:p>
    <w:p w14:paraId="22B33756" w14:textId="77777777" w:rsidR="00A005AF" w:rsidRDefault="00A005AF" w:rsidP="00A005AF">
      <w:pPr>
        <w:pStyle w:val="NormlWeb"/>
        <w:ind w:left="360" w:right="-284"/>
        <w:jc w:val="both"/>
      </w:pPr>
      <w:r>
        <w:t>születési helye, ideje: …………………………………………………………</w:t>
      </w:r>
    </w:p>
    <w:p w14:paraId="505EB409" w14:textId="77777777" w:rsidR="00A005AF" w:rsidRDefault="00A005AF" w:rsidP="00A005AF">
      <w:pPr>
        <w:pStyle w:val="NormlWeb"/>
        <w:ind w:left="360" w:right="-284"/>
        <w:jc w:val="both"/>
      </w:pPr>
      <w:r>
        <w:t>A vízjogi létesítési engedély száma, kelte, kiállító hatóság (fennmaradási engedélykérelem esetén nem kell kitölteni). ……………………</w:t>
      </w:r>
    </w:p>
    <w:p w14:paraId="5C2D9648" w14:textId="77777777" w:rsidR="00A005AF" w:rsidRPr="007F0B8E" w:rsidRDefault="00A005AF" w:rsidP="00A005AF">
      <w:pPr>
        <w:pStyle w:val="NormlWeb"/>
        <w:ind w:left="360" w:right="-284"/>
        <w:jc w:val="both"/>
        <w:rPr>
          <w:u w:val="single"/>
        </w:rPr>
      </w:pPr>
      <w:r w:rsidRPr="007F0B8E">
        <w:rPr>
          <w:u w:val="single"/>
        </w:rPr>
        <w:t>A kút helye:</w:t>
      </w:r>
    </w:p>
    <w:p w14:paraId="5BEB4044" w14:textId="77777777" w:rsidR="00A005AF" w:rsidRDefault="00A005AF" w:rsidP="00A005AF">
      <w:pPr>
        <w:pStyle w:val="NormlWeb"/>
        <w:ind w:left="360" w:right="-284"/>
        <w:jc w:val="both"/>
      </w:pPr>
      <w:r>
        <w:t>irányítószám ……………….</w:t>
      </w:r>
    </w:p>
    <w:p w14:paraId="6B0D510F" w14:textId="77777777" w:rsidR="00A005AF" w:rsidRDefault="00A005AF" w:rsidP="00A005AF">
      <w:pPr>
        <w:pStyle w:val="NormlWeb"/>
        <w:ind w:left="360" w:right="-284"/>
        <w:jc w:val="both"/>
      </w:pPr>
      <w:r>
        <w:t>település: …………………………………..</w:t>
      </w:r>
    </w:p>
    <w:p w14:paraId="78EB9CEA" w14:textId="77777777" w:rsidR="00A005AF" w:rsidRDefault="00A005AF" w:rsidP="00A005AF">
      <w:pPr>
        <w:pStyle w:val="NormlWeb"/>
        <w:ind w:left="360" w:right="-284"/>
        <w:jc w:val="both"/>
      </w:pPr>
      <w:r>
        <w:t>közterület jellege ………………………….</w:t>
      </w:r>
    </w:p>
    <w:p w14:paraId="01EFAF94" w14:textId="77777777" w:rsidR="00A005AF" w:rsidRDefault="00A005AF" w:rsidP="00A005AF">
      <w:pPr>
        <w:pStyle w:val="NormlWeb"/>
        <w:ind w:left="360" w:right="-284"/>
        <w:jc w:val="both"/>
      </w:pPr>
      <w:r>
        <w:t>házszáma ……………………………</w:t>
      </w:r>
    </w:p>
    <w:p w14:paraId="632F69E6" w14:textId="77777777" w:rsidR="00A005AF" w:rsidRDefault="00A005AF" w:rsidP="00A005AF">
      <w:pPr>
        <w:pStyle w:val="NormlWeb"/>
        <w:ind w:left="360" w:right="-284"/>
        <w:jc w:val="both"/>
      </w:pPr>
      <w:r>
        <w:t>helyrajzi száma …………………..</w:t>
      </w:r>
    </w:p>
    <w:p w14:paraId="2CFE920C" w14:textId="77777777" w:rsidR="00A005AF" w:rsidRDefault="00A005AF" w:rsidP="00A005AF">
      <w:pPr>
        <w:pStyle w:val="NormlWeb"/>
        <w:ind w:left="360" w:right="-284"/>
        <w:jc w:val="both"/>
      </w:pPr>
      <w:r>
        <w:t>koordináták (földrajzi szélesség és hosszúság, vagy EOV)…………………………………</w:t>
      </w:r>
    </w:p>
    <w:p w14:paraId="3D3599A5" w14:textId="77777777" w:rsidR="00A005AF" w:rsidRDefault="00A005AF" w:rsidP="00A005AF">
      <w:pPr>
        <w:pStyle w:val="NormlWeb"/>
        <w:ind w:left="360" w:right="-284"/>
        <w:jc w:val="both"/>
      </w:pPr>
      <w:r>
        <w:t xml:space="preserve">A vízhasználat célja:  háztartási vízigény,    házi ivóvízigény.* </w:t>
      </w:r>
    </w:p>
    <w:p w14:paraId="4C542D20" w14:textId="77777777" w:rsidR="00A005AF" w:rsidRDefault="00A005AF" w:rsidP="00A005AF">
      <w:pPr>
        <w:pStyle w:val="NormlWeb"/>
        <w:ind w:left="360" w:right="-284"/>
        <w:jc w:val="both"/>
      </w:pPr>
      <w:r>
        <w:t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14:paraId="54540AD4" w14:textId="77777777" w:rsidR="00A005AF" w:rsidRDefault="00A005AF" w:rsidP="00A005AF">
      <w:pPr>
        <w:pStyle w:val="NormlWeb"/>
        <w:ind w:left="360" w:right="-284"/>
        <w:jc w:val="both"/>
      </w:pPr>
      <w:r>
        <w:t>………………………………………………………………………………………………..</w:t>
      </w:r>
    </w:p>
    <w:p w14:paraId="37303790" w14:textId="77777777" w:rsidR="00A005AF" w:rsidRPr="006E246F" w:rsidRDefault="00A005AF" w:rsidP="00A005AF">
      <w:pPr>
        <w:pStyle w:val="NormlWeb"/>
        <w:ind w:left="360" w:right="-284"/>
        <w:jc w:val="both"/>
        <w:rPr>
          <w:u w:val="single"/>
        </w:rPr>
      </w:pPr>
      <w:r w:rsidRPr="006E246F">
        <w:rPr>
          <w:u w:val="single"/>
        </w:rPr>
        <w:t>A kút műszaki adatai:</w:t>
      </w:r>
    </w:p>
    <w:p w14:paraId="4FD07344" w14:textId="77777777" w:rsidR="00A005AF" w:rsidRDefault="00A005AF" w:rsidP="00A005AF">
      <w:pPr>
        <w:pStyle w:val="NormlWeb"/>
        <w:ind w:left="360" w:right="-284"/>
        <w:jc w:val="both"/>
      </w:pPr>
      <w:r>
        <w:t>talpmélység (terepszint alatt, méterben), …………………………………</w:t>
      </w:r>
    </w:p>
    <w:p w14:paraId="0AE2DD62" w14:textId="77777777" w:rsidR="00A005AF" w:rsidRDefault="00A005AF" w:rsidP="00A005AF">
      <w:pPr>
        <w:pStyle w:val="NormlWeb"/>
        <w:ind w:left="360" w:right="-284"/>
        <w:jc w:val="both"/>
      </w:pPr>
      <w:r>
        <w:t>nyugalmi vízszint (terepszint alatt, méterben); …………………………..</w:t>
      </w:r>
    </w:p>
    <w:p w14:paraId="3C53BEBC" w14:textId="77777777" w:rsidR="00A005AF" w:rsidRDefault="00A005AF" w:rsidP="00A005AF">
      <w:pPr>
        <w:pStyle w:val="NormlWeb"/>
        <w:ind w:left="360" w:right="-284"/>
        <w:jc w:val="both"/>
      </w:pPr>
      <w:r w:rsidRPr="006E246F">
        <w:rPr>
          <w:i/>
          <w:iCs/>
        </w:rPr>
        <w:t>csak fúrt kút esetében</w:t>
      </w:r>
      <w:r>
        <w:t xml:space="preserve">: </w:t>
      </w:r>
    </w:p>
    <w:p w14:paraId="73C90CBC" w14:textId="77777777" w:rsidR="00A005AF" w:rsidRDefault="00A005AF" w:rsidP="00A005AF">
      <w:pPr>
        <w:pStyle w:val="NormlWeb"/>
        <w:ind w:left="360" w:right="-284"/>
        <w:jc w:val="both"/>
      </w:pPr>
      <w:r>
        <w:t>iránycső anyaga, ……………………..</w:t>
      </w:r>
    </w:p>
    <w:p w14:paraId="02FA6B5B" w14:textId="77777777" w:rsidR="00A005AF" w:rsidRDefault="00A005AF" w:rsidP="00A005AF">
      <w:pPr>
        <w:pStyle w:val="NormlWeb"/>
        <w:ind w:left="360" w:right="-284"/>
        <w:jc w:val="both"/>
      </w:pPr>
      <w:r>
        <w:lastRenderedPageBreak/>
        <w:t>átmérője, …………………………….</w:t>
      </w:r>
    </w:p>
    <w:p w14:paraId="5BF53AA1" w14:textId="77777777" w:rsidR="00A005AF" w:rsidRDefault="00A005AF" w:rsidP="00A005AF">
      <w:pPr>
        <w:pStyle w:val="NormlWeb"/>
        <w:ind w:left="360" w:right="-284"/>
        <w:jc w:val="both"/>
      </w:pPr>
      <w:r>
        <w:t>rakathossz, ………………………….</w:t>
      </w:r>
    </w:p>
    <w:p w14:paraId="69D711A6" w14:textId="77777777" w:rsidR="00A005AF" w:rsidRPr="00F9020F" w:rsidRDefault="00A005AF" w:rsidP="00A005AF">
      <w:pPr>
        <w:pStyle w:val="NormlWeb"/>
        <w:ind w:left="360" w:right="-284"/>
        <w:jc w:val="both"/>
      </w:pPr>
      <w:proofErr w:type="spellStart"/>
      <w:r w:rsidRPr="00F9020F">
        <w:rPr>
          <w:u w:val="single"/>
        </w:rPr>
        <w:t>csövezet</w:t>
      </w:r>
      <w:proofErr w:type="spellEnd"/>
      <w:r w:rsidRPr="00F9020F">
        <w:rPr>
          <w:u w:val="single"/>
        </w:rPr>
        <w:t xml:space="preserve"> anyaga</w:t>
      </w:r>
      <w:r w:rsidRPr="00F9020F">
        <w:t>: ……………..</w:t>
      </w:r>
    </w:p>
    <w:p w14:paraId="7ACCF201" w14:textId="77777777" w:rsidR="00A005AF" w:rsidRDefault="00A005AF" w:rsidP="00A005AF">
      <w:pPr>
        <w:pStyle w:val="NormlWeb"/>
        <w:ind w:left="360" w:right="-284"/>
        <w:jc w:val="both"/>
      </w:pPr>
      <w:r>
        <w:t>átmérője, ………………….</w:t>
      </w:r>
    </w:p>
    <w:p w14:paraId="236D155D" w14:textId="77777777" w:rsidR="00A005AF" w:rsidRDefault="00A005AF" w:rsidP="00A005AF">
      <w:pPr>
        <w:pStyle w:val="NormlWeb"/>
        <w:ind w:left="360" w:right="-284"/>
        <w:jc w:val="both"/>
      </w:pPr>
      <w:r>
        <w:t>rakathossz, ……………….</w:t>
      </w:r>
    </w:p>
    <w:p w14:paraId="2AD95426" w14:textId="77777777" w:rsidR="00A005AF" w:rsidRDefault="00A005AF" w:rsidP="00A005AF">
      <w:pPr>
        <w:pStyle w:val="NormlWeb"/>
        <w:ind w:left="360" w:right="-284"/>
        <w:jc w:val="both"/>
        <w:rPr>
          <w:u w:val="single"/>
        </w:rPr>
      </w:pPr>
      <w:proofErr w:type="spellStart"/>
      <w:r w:rsidRPr="006E246F">
        <w:rPr>
          <w:u w:val="single"/>
        </w:rPr>
        <w:t>szűrőzött</w:t>
      </w:r>
      <w:proofErr w:type="spellEnd"/>
      <w:r w:rsidRPr="006E246F">
        <w:rPr>
          <w:u w:val="single"/>
        </w:rPr>
        <w:t xml:space="preserve"> szakasz </w:t>
      </w:r>
      <w:r>
        <w:rPr>
          <w:u w:val="single"/>
        </w:rPr>
        <w:t xml:space="preserve"> </w:t>
      </w:r>
      <w:r w:rsidRPr="00F9020F">
        <w:t>……………….</w:t>
      </w:r>
      <w:r>
        <w:rPr>
          <w:u w:val="single"/>
        </w:rPr>
        <w:t>.</w:t>
      </w:r>
    </w:p>
    <w:p w14:paraId="6E7DF498" w14:textId="77777777" w:rsidR="00A005AF" w:rsidRPr="00F9020F" w:rsidRDefault="00A005AF" w:rsidP="00A005AF">
      <w:pPr>
        <w:pStyle w:val="NormlWeb"/>
        <w:ind w:left="360" w:right="-284"/>
        <w:jc w:val="both"/>
      </w:pPr>
      <w:r w:rsidRPr="00F9020F">
        <w:t>mélységköze, …………………..</w:t>
      </w:r>
    </w:p>
    <w:p w14:paraId="711D4D4C" w14:textId="77777777" w:rsidR="00A005AF" w:rsidRDefault="00A005AF" w:rsidP="00A005AF">
      <w:pPr>
        <w:pStyle w:val="NormlWeb"/>
        <w:ind w:left="360" w:right="-284"/>
        <w:jc w:val="both"/>
      </w:pPr>
      <w:r>
        <w:t xml:space="preserve"> átmérője, …………………….</w:t>
      </w:r>
    </w:p>
    <w:p w14:paraId="0C2B53F9" w14:textId="77777777" w:rsidR="00A005AF" w:rsidRDefault="00A005AF" w:rsidP="00A005AF">
      <w:pPr>
        <w:pStyle w:val="NormlWeb"/>
        <w:ind w:left="360" w:right="-284"/>
        <w:jc w:val="both"/>
      </w:pPr>
      <w:r>
        <w:t xml:space="preserve"> típusa, ………………………..</w:t>
      </w:r>
    </w:p>
    <w:p w14:paraId="75413891" w14:textId="77777777" w:rsidR="00A005AF" w:rsidRPr="006E246F" w:rsidRDefault="00A005AF" w:rsidP="00A005AF">
      <w:pPr>
        <w:pStyle w:val="NormlWeb"/>
        <w:ind w:left="360" w:right="-284"/>
        <w:jc w:val="both"/>
        <w:rPr>
          <w:i/>
          <w:iCs/>
        </w:rPr>
      </w:pPr>
      <w:r w:rsidRPr="006E246F">
        <w:rPr>
          <w:i/>
          <w:iCs/>
        </w:rPr>
        <w:t xml:space="preserve">csak ásott kút esetében: </w:t>
      </w:r>
    </w:p>
    <w:p w14:paraId="62240CF5" w14:textId="77777777" w:rsidR="00A005AF" w:rsidRDefault="00A005AF" w:rsidP="00A005AF">
      <w:pPr>
        <w:pStyle w:val="NormlWeb"/>
        <w:ind w:left="360" w:right="-284"/>
        <w:jc w:val="both"/>
      </w:pPr>
      <w:r>
        <w:t>kútfalazat anyaga, ………………….</w:t>
      </w:r>
    </w:p>
    <w:p w14:paraId="1C11FDA1" w14:textId="77777777" w:rsidR="00A005AF" w:rsidRDefault="00A005AF" w:rsidP="00A005AF">
      <w:pPr>
        <w:pStyle w:val="NormlWeb"/>
        <w:ind w:left="360" w:right="-284"/>
        <w:jc w:val="both"/>
      </w:pPr>
      <w:r>
        <w:t xml:space="preserve"> átmérője (mm/mm), ……………….</w:t>
      </w:r>
    </w:p>
    <w:p w14:paraId="793BCF2B" w14:textId="77777777" w:rsidR="00A005AF" w:rsidRDefault="00A005AF" w:rsidP="00A005AF">
      <w:pPr>
        <w:pStyle w:val="NormlWeb"/>
        <w:ind w:left="360" w:right="-284"/>
        <w:jc w:val="both"/>
      </w:pPr>
      <w:r>
        <w:t>vízbeáramlás helye (nyitott kúttalp, nyitott falazat, helye (m-m)…………………………</w:t>
      </w:r>
    </w:p>
    <w:p w14:paraId="0687A1FB" w14:textId="77777777" w:rsidR="00A005AF" w:rsidRDefault="00A005AF" w:rsidP="00A005AF">
      <w:pPr>
        <w:pStyle w:val="NormlWeb"/>
        <w:ind w:left="360" w:right="-284"/>
        <w:jc w:val="both"/>
      </w:pPr>
      <w:r>
        <w:t>A kút-felsőrész kialakítása (fúrt és vert kút esetében): akna, kútház, kútszekrény, kútsapka.*</w:t>
      </w:r>
    </w:p>
    <w:p w14:paraId="1C5DC951" w14:textId="77777777" w:rsidR="00A005AF" w:rsidRDefault="00A005AF" w:rsidP="00A005AF">
      <w:pPr>
        <w:pStyle w:val="NormlWeb"/>
        <w:ind w:left="360" w:right="-284"/>
        <w:jc w:val="both"/>
      </w:pPr>
      <w:r>
        <w:t xml:space="preserve">A kút lezárása ásott kút esetében: </w:t>
      </w:r>
      <w:proofErr w:type="spellStart"/>
      <w:r>
        <w:t>fedlap</w:t>
      </w:r>
      <w:proofErr w:type="spellEnd"/>
      <w:r>
        <w:t>, anyaga………………………</w:t>
      </w:r>
    </w:p>
    <w:p w14:paraId="5500E591" w14:textId="77777777" w:rsidR="00A005AF" w:rsidRDefault="00A005AF" w:rsidP="00A005AF">
      <w:pPr>
        <w:pStyle w:val="NormlWeb"/>
        <w:ind w:left="360" w:right="-284"/>
        <w:jc w:val="both"/>
      </w:pPr>
      <w:r w:rsidRPr="006E246F">
        <w:rPr>
          <w:i/>
          <w:iCs/>
        </w:rPr>
        <w:t>csak vert kút</w:t>
      </w:r>
      <w:r>
        <w:t xml:space="preserve"> esetében a </w:t>
      </w:r>
    </w:p>
    <w:p w14:paraId="1E73CDE9" w14:textId="77777777" w:rsidR="00A005AF" w:rsidRDefault="00A005AF" w:rsidP="00A005AF">
      <w:pPr>
        <w:pStyle w:val="NormlWeb"/>
        <w:ind w:left="360" w:right="-284"/>
        <w:jc w:val="both"/>
      </w:pPr>
      <w:proofErr w:type="spellStart"/>
      <w:r>
        <w:t>csövezet</w:t>
      </w:r>
      <w:proofErr w:type="spellEnd"/>
      <w:r>
        <w:t xml:space="preserve"> anyaga, ………………….</w:t>
      </w:r>
    </w:p>
    <w:p w14:paraId="5BAF1C24" w14:textId="77777777" w:rsidR="00A005AF" w:rsidRDefault="00A005AF" w:rsidP="00A005AF">
      <w:pPr>
        <w:pStyle w:val="NormlWeb"/>
        <w:ind w:left="360" w:right="-284"/>
        <w:jc w:val="both"/>
      </w:pPr>
      <w:r>
        <w:t xml:space="preserve">átmérője (mm), …………………... </w:t>
      </w:r>
    </w:p>
    <w:p w14:paraId="67D76944" w14:textId="77777777" w:rsidR="00A005AF" w:rsidRDefault="00A005AF" w:rsidP="00A005AF">
      <w:pPr>
        <w:pStyle w:val="NormlWeb"/>
        <w:ind w:left="360" w:right="-284"/>
        <w:jc w:val="both"/>
      </w:pPr>
      <w:proofErr w:type="spellStart"/>
      <w:r>
        <w:t>csövezet</w:t>
      </w:r>
      <w:proofErr w:type="spellEnd"/>
      <w:r>
        <w:t xml:space="preserve"> rakathossza (m-m), ………………..</w:t>
      </w:r>
    </w:p>
    <w:p w14:paraId="4DEE4DE3" w14:textId="77777777" w:rsidR="00A005AF" w:rsidRDefault="00A005AF" w:rsidP="00A005AF">
      <w:pPr>
        <w:pStyle w:val="NormlWeb"/>
        <w:ind w:left="360" w:right="-284"/>
        <w:jc w:val="both"/>
      </w:pPr>
      <w:proofErr w:type="spellStart"/>
      <w:r>
        <w:t>szűrőzött</w:t>
      </w:r>
      <w:proofErr w:type="spellEnd"/>
      <w:r>
        <w:t xml:space="preserve"> szakasz mélységköze (m-m), …………….. </w:t>
      </w:r>
    </w:p>
    <w:p w14:paraId="4A2EE4CA" w14:textId="77777777" w:rsidR="00A005AF" w:rsidRDefault="00A005AF" w:rsidP="00A005AF">
      <w:pPr>
        <w:pStyle w:val="NormlWeb"/>
        <w:ind w:left="360" w:right="-284"/>
        <w:jc w:val="both"/>
      </w:pPr>
      <w:r>
        <w:t>szűrő típusa………………….</w:t>
      </w:r>
    </w:p>
    <w:p w14:paraId="040C05BC" w14:textId="77777777" w:rsidR="00A005AF" w:rsidRDefault="00A005AF" w:rsidP="00A005AF">
      <w:pPr>
        <w:pStyle w:val="NormlWeb"/>
        <w:ind w:left="360" w:right="-284"/>
        <w:jc w:val="both"/>
      </w:pPr>
      <w:r>
        <w:t>A használat során keletkező szennyvíz mennyisége, elhelyezése:</w:t>
      </w:r>
    </w:p>
    <w:p w14:paraId="5C44A36F" w14:textId="77777777" w:rsidR="00A005AF" w:rsidRDefault="00A005AF" w:rsidP="006401C9">
      <w:pPr>
        <w:pStyle w:val="NormlWeb"/>
        <w:ind w:left="360" w:right="-284"/>
        <w:jc w:val="both"/>
      </w:pPr>
      <w:r>
        <w:t>……………………………………………………………………………………………….</w:t>
      </w:r>
    </w:p>
    <w:p w14:paraId="774F19C1" w14:textId="0D8879D4" w:rsidR="006401C9" w:rsidRPr="006401C9" w:rsidRDefault="006401C9" w:rsidP="006401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Fúrt kút esetében, ha vízjogi létesítési engedély alapján történt a kivitelezés, a </w:t>
      </w:r>
      <w:hyperlink r:id="rId5" w:history="1">
        <w:proofErr w:type="spellStart"/>
        <w:r w:rsidRPr="006401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kútr</w:t>
        </w:r>
        <w:proofErr w:type="spellEnd"/>
        <w:r w:rsidRPr="006401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 13. § (2) bekezdésének</w:t>
        </w:r>
      </w:hyperlink>
      <w:r w:rsidRPr="00640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megfelelés igazolása.</w:t>
      </w:r>
    </w:p>
    <w:p w14:paraId="7DC19B5F" w14:textId="77777777" w:rsidR="00A005AF" w:rsidRDefault="00A005AF" w:rsidP="006401C9">
      <w:pPr>
        <w:pStyle w:val="NormlWeb"/>
        <w:ind w:left="360" w:right="-284"/>
        <w:jc w:val="both"/>
      </w:pPr>
      <w:r>
        <w:t xml:space="preserve">       Fényképfelvétel a kútról és környezetéről.</w:t>
      </w:r>
    </w:p>
    <w:p w14:paraId="089C6FF6" w14:textId="77777777" w:rsidR="00A005AF" w:rsidRDefault="00A005AF" w:rsidP="00A005AF">
      <w:pPr>
        <w:pStyle w:val="NormlWeb"/>
        <w:ind w:left="360" w:right="-284"/>
        <w:jc w:val="both"/>
      </w:pPr>
      <w:r w:rsidRPr="0032204A">
        <w:rPr>
          <w:u w:val="single"/>
        </w:rPr>
        <w:lastRenderedPageBreak/>
        <w:t>Nyilatkozom</w:t>
      </w:r>
      <w:r>
        <w:t xml:space="preserve">, hogy </w:t>
      </w:r>
    </w:p>
    <w:p w14:paraId="747FF539" w14:textId="77777777" w:rsidR="00B65C03" w:rsidRDefault="00B65C03" w:rsidP="00A005AF">
      <w:pPr>
        <w:pStyle w:val="NormlWeb"/>
        <w:ind w:left="360" w:right="-284"/>
        <w:jc w:val="both"/>
      </w:pPr>
    </w:p>
    <w:p w14:paraId="36BC1B4D" w14:textId="77777777" w:rsidR="00A005AF" w:rsidRDefault="00A005AF" w:rsidP="00A005AF">
      <w:pPr>
        <w:pStyle w:val="NormlWeb"/>
        <w:numPr>
          <w:ilvl w:val="0"/>
          <w:numId w:val="1"/>
        </w:numPr>
        <w:ind w:right="-284"/>
        <w:jc w:val="both"/>
      </w:pPr>
      <w:r>
        <w:t>a kútból kitermelt vízmennyiséget kizárólag öntözés, mosás célra hasznosítom,</w:t>
      </w:r>
    </w:p>
    <w:p w14:paraId="697030B6" w14:textId="77777777" w:rsidR="00A005AF" w:rsidRDefault="00A005AF" w:rsidP="00A005AF">
      <w:pPr>
        <w:pStyle w:val="NormlWeb"/>
        <w:numPr>
          <w:ilvl w:val="0"/>
          <w:numId w:val="1"/>
        </w:numPr>
        <w:ind w:right="-284"/>
        <w:jc w:val="both"/>
      </w:pPr>
      <w:r>
        <w:t>tudomásul veszem, hogy amennyiben emberi fogyasztásra, ivóvízként használom, annak háromévente történő laborvizsgálatára – és annak tényének igazolására vagyok köteles.</w:t>
      </w:r>
    </w:p>
    <w:p w14:paraId="1009AADC" w14:textId="77777777" w:rsidR="00A005AF" w:rsidRDefault="00A005AF" w:rsidP="00A005AF">
      <w:pPr>
        <w:pStyle w:val="NormlWeb"/>
        <w:ind w:left="360" w:right="-284"/>
        <w:jc w:val="both"/>
      </w:pPr>
      <w:r>
        <w:t xml:space="preserve">Nyilatkozat (aláírja a tulajdonos, fúrt kút esetében a jogosultsággal rendelkező kivitelező is; fennmaradási vagy létesítési engedéllyel nem rendelkező kút üzemeltetési engedélye iránti kérelem esetében a </w:t>
      </w:r>
      <w:proofErr w:type="spellStart"/>
      <w:r>
        <w:t>kútr</w:t>
      </w:r>
      <w:proofErr w:type="spellEnd"/>
      <w:r>
        <w:t xml:space="preserve">. 13. §-ban megjelölt szakember: </w:t>
      </w:r>
    </w:p>
    <w:p w14:paraId="5DEC6D3F" w14:textId="77777777" w:rsidR="00A005AF" w:rsidRDefault="00A005AF" w:rsidP="00A005AF">
      <w:pPr>
        <w:pStyle w:val="NormlWeb"/>
        <w:ind w:left="360" w:right="-284"/>
        <w:jc w:val="both"/>
      </w:pPr>
      <w:r>
        <w:t>A közölt adatok a valóságnak megfelelnek, a kút úgy került kialakításra, hogy abba a felszínről szennyeződés vagy csapadékvíz nem kerülhet).</w:t>
      </w:r>
    </w:p>
    <w:p w14:paraId="5227F3FC" w14:textId="77777777" w:rsidR="00B65C03" w:rsidRDefault="00B65C03" w:rsidP="00A005AF">
      <w:pPr>
        <w:pStyle w:val="NormlWeb"/>
        <w:ind w:left="360" w:right="-284"/>
        <w:jc w:val="both"/>
      </w:pPr>
    </w:p>
    <w:p w14:paraId="61C7EC2D" w14:textId="77777777" w:rsidR="00B65C03" w:rsidRDefault="00B65C03" w:rsidP="00A005AF">
      <w:pPr>
        <w:pStyle w:val="NormlWeb"/>
        <w:ind w:left="360" w:right="-284"/>
        <w:jc w:val="both"/>
      </w:pPr>
    </w:p>
    <w:p w14:paraId="4DBC6E30" w14:textId="77777777" w:rsidR="00A005AF" w:rsidRDefault="00A005AF" w:rsidP="00A005AF">
      <w:pPr>
        <w:pStyle w:val="NormlWeb"/>
        <w:ind w:left="360" w:right="-284"/>
        <w:jc w:val="both"/>
      </w:pPr>
      <w:r>
        <w:t>…………………………, …………………</w:t>
      </w:r>
    </w:p>
    <w:p w14:paraId="50DBFA3C" w14:textId="77777777" w:rsidR="00A005AF" w:rsidRDefault="00A005AF" w:rsidP="00A005AF">
      <w:pPr>
        <w:pStyle w:val="NormlWeb"/>
        <w:ind w:left="360" w:right="-284"/>
        <w:jc w:val="both"/>
      </w:pPr>
    </w:p>
    <w:p w14:paraId="221B9EA0" w14:textId="77777777" w:rsidR="00A005AF" w:rsidRDefault="00A005AF" w:rsidP="00A005AF">
      <w:pPr>
        <w:pStyle w:val="NormlWeb"/>
        <w:ind w:left="360" w:right="-284"/>
        <w:jc w:val="both"/>
      </w:pPr>
      <w:r>
        <w:t>……..…………………………</w:t>
      </w:r>
      <w:r w:rsidR="00B65C03">
        <w:t xml:space="preserve">                         </w:t>
      </w:r>
      <w:r>
        <w:t>………………………………..</w:t>
      </w:r>
    </w:p>
    <w:p w14:paraId="18A116E6" w14:textId="77777777" w:rsidR="00A005AF" w:rsidRDefault="00A005AF" w:rsidP="00A005AF">
      <w:pPr>
        <w:pStyle w:val="NormlWeb"/>
        <w:ind w:left="360" w:right="-284"/>
        <w:jc w:val="both"/>
      </w:pPr>
      <w:r>
        <w:t xml:space="preserve"> </w:t>
      </w:r>
      <w:r>
        <w:tab/>
      </w:r>
      <w:r>
        <w:tab/>
        <w:t>tulajdonos</w:t>
      </w:r>
      <w:r>
        <w:tab/>
      </w:r>
      <w:r>
        <w:tab/>
      </w:r>
      <w:r>
        <w:tab/>
      </w:r>
      <w:r>
        <w:tab/>
      </w:r>
      <w:r>
        <w:tab/>
        <w:t>szakértő aláírása</w:t>
      </w:r>
    </w:p>
    <w:p w14:paraId="76F846EC" w14:textId="77777777" w:rsidR="00A005AF" w:rsidRDefault="00A005AF" w:rsidP="00A005AF">
      <w:pPr>
        <w:pStyle w:val="NormlWeb"/>
        <w:ind w:left="360" w:right="-284"/>
        <w:jc w:val="both"/>
      </w:pPr>
    </w:p>
    <w:p w14:paraId="2DC5D5FA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19AEB69B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5EA02988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41661C59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055A694A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885DF05" w14:textId="69C63820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464034E" w14:textId="3BDFC5D1" w:rsidR="006401C9" w:rsidRDefault="006401C9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12B4ADC8" w14:textId="387B96BE" w:rsidR="006401C9" w:rsidRDefault="006401C9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852BCA1" w14:textId="191B62E1" w:rsidR="006401C9" w:rsidRDefault="006401C9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4AAD04EA" w14:textId="77777777" w:rsidR="006401C9" w:rsidRDefault="006401C9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42C9CA49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52623BF1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Kivonat</w:t>
      </w:r>
    </w:p>
    <w:p w14:paraId="1DA27C32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a 101/2007(XII.23.) </w:t>
      </w:r>
      <w:proofErr w:type="spellStart"/>
      <w:r>
        <w:rPr>
          <w:b/>
          <w:bCs/>
          <w:i/>
          <w:iCs/>
          <w:sz w:val="18"/>
          <w:szCs w:val="18"/>
        </w:rPr>
        <w:t>KvVM</w:t>
      </w:r>
      <w:proofErr w:type="spellEnd"/>
      <w:r>
        <w:rPr>
          <w:b/>
          <w:bCs/>
          <w:i/>
          <w:iCs/>
          <w:sz w:val="18"/>
          <w:szCs w:val="18"/>
        </w:rPr>
        <w:t xml:space="preserve"> rendeletből: </w:t>
      </w:r>
    </w:p>
    <w:p w14:paraId="7D83565D" w14:textId="77777777" w:rsidR="00B65C03" w:rsidRPr="00835CD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„</w:t>
      </w:r>
      <w:r w:rsidRPr="00835CD3">
        <w:rPr>
          <w:b/>
          <w:bCs/>
          <w:i/>
          <w:iCs/>
          <w:sz w:val="18"/>
          <w:szCs w:val="18"/>
        </w:rPr>
        <w:t xml:space="preserve">A kút kivitelezésével, vizsgálatával és dokumentálásával összefüggő személyi, képesítési követelményei </w:t>
      </w:r>
      <w:r w:rsidRPr="00835CD3">
        <w:rPr>
          <w:b/>
          <w:bCs/>
          <w:i/>
          <w:iCs/>
          <w:sz w:val="18"/>
          <w:szCs w:val="18"/>
        </w:rPr>
        <w:br/>
        <w:t>és egyéb feltételei</w:t>
      </w:r>
    </w:p>
    <w:p w14:paraId="40761E47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b/>
          <w:bCs/>
          <w:sz w:val="20"/>
          <w:szCs w:val="20"/>
        </w:rPr>
        <w:t xml:space="preserve">13. § </w:t>
      </w:r>
      <w:r w:rsidRPr="00C4048B">
        <w:rPr>
          <w:rStyle w:val="highlighted"/>
          <w:sz w:val="20"/>
          <w:szCs w:val="20"/>
        </w:rPr>
        <w:t xml:space="preserve">(1) Az e rendelet hatálya alá tartozó vízilétesítmények műszaki tervezési feladatait – a települési önkormányzat jegyzőjének hatáskörébe tartozó kutak, valamint a vízjogi engedélyezési eljáráshoz szükséges dokumentáció tartalmáról szóló </w:t>
      </w:r>
      <w:hyperlink r:id="rId6" w:history="1">
        <w:r w:rsidRPr="00C4048B">
          <w:rPr>
            <w:rStyle w:val="highlighted"/>
            <w:color w:val="0000FF"/>
            <w:sz w:val="20"/>
            <w:szCs w:val="20"/>
            <w:u w:val="single"/>
          </w:rPr>
          <w:t>41/2017. (XII. 29.) BM rendelet 3. melléklet VII. 4. pontjában</w:t>
        </w:r>
      </w:hyperlink>
      <w:r w:rsidRPr="00C4048B">
        <w:rPr>
          <w:rStyle w:val="highlighted"/>
          <w:sz w:val="20"/>
          <w:szCs w:val="20"/>
        </w:rPr>
        <w:t xml:space="preserve"> foglalt kutak kivételével – az építésügyi és az építésüggyel összefüggő szakmagyakorlási tevékenységekről szóló kormányrendelet szerint jogosultsággal rendelkezők végezhetik.</w:t>
      </w:r>
    </w:p>
    <w:p w14:paraId="0E7460CA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(2) Kút kivitelezését – beleértve annak felújítását, javítását és megszüntetését is –, a települési önkormányzat jegyzőjének hatáskörébe tartozó ásott vagy vert kút kivételével, az végezheti, aki</w:t>
      </w:r>
    </w:p>
    <w:p w14:paraId="21B1D471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a) 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valamint</w:t>
      </w:r>
    </w:p>
    <w:p w14:paraId="3E2FA939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b) 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</w:t>
      </w:r>
    </w:p>
    <w:p w14:paraId="457BD60F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(3) 100 m-nél mélyebb talpmélységű kút, továbbá közüzemi vízellátást szolgáló kút kivitelezése geofizikus, geofizikus-mérnök, geológus, geológus-mérnök vagy hidrogeológus, hidrogeológus-mérnök, vagy azzal egyenértékű szakképesítéssel rendelkező szakember felügyelete mellett végezhető.</w:t>
      </w:r>
    </w:p>
    <w:p w14:paraId="3ACFDBEF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(4) A kút kivitelezésének részét képező feltáró fúrásokban, illetve kutakban mélyfúrás-geofizikai, illetve kútvizsgálati mérések mérnökgeológus, geofizikus, geofizikus-mérnök, hidrogeológus mérnök, vagy ezekkel egyenértékű szakképesítéssel rendelkező szakember közreműködésével végezhetők.</w:t>
      </w:r>
    </w:p>
    <w:p w14:paraId="53353B89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(5) Mélyfúrás-geofizikai, illetve kútvizsgálati mérések kiértékelését, az összefoglaló szakvéleményt kizárólag geofizikus, geofizikus mérnök, geológus, mérnökgeológus, hidrogeológus vagy hidrogeológus mérnök, vagy ezekkel egyenértékű szakképesítéssel rendelkező szakember készíthet. A vizsgálat jóváhagyását csak legalább ötéves mélyfúrás-geofizikai gyakorlattal rendelkező szakember végezheti el.</w:t>
      </w:r>
    </w:p>
    <w:p w14:paraId="3C39DD32" w14:textId="77777777" w:rsidR="00C4048B" w:rsidRPr="00C4048B" w:rsidRDefault="00C4048B" w:rsidP="00C4048B">
      <w:pPr>
        <w:pStyle w:val="uj"/>
        <w:jc w:val="both"/>
        <w:rPr>
          <w:sz w:val="20"/>
          <w:szCs w:val="20"/>
        </w:rPr>
      </w:pPr>
      <w:r w:rsidRPr="00C4048B">
        <w:rPr>
          <w:rStyle w:val="highlighted"/>
          <w:sz w:val="20"/>
          <w:szCs w:val="20"/>
        </w:rPr>
        <w:t>(6) A vízföldtani naplót legalább ötéves felszín alatti vízkészlet-gazdálkodási gyakorlattal rendelkező geológus, mérnökgeológus, hidrogeológus vagy hidrogeológus mérnök, vagy ezekkel egyenértékű szakképesítéssel rendelkező szakember készíthet.</w:t>
      </w:r>
    </w:p>
    <w:p w14:paraId="7DDD6CE9" w14:textId="77777777" w:rsidR="00A005AF" w:rsidRDefault="00A005AF" w:rsidP="00A005AF">
      <w:pPr>
        <w:pStyle w:val="NormlWeb"/>
        <w:ind w:left="360" w:right="-284"/>
        <w:jc w:val="both"/>
      </w:pPr>
    </w:p>
    <w:p w14:paraId="32A83157" w14:textId="77777777" w:rsidR="00A005AF" w:rsidRDefault="00A005AF" w:rsidP="00A005AF">
      <w:pPr>
        <w:pStyle w:val="NormlWeb"/>
        <w:ind w:left="360" w:right="-284"/>
        <w:jc w:val="both"/>
      </w:pPr>
    </w:p>
    <w:p w14:paraId="79799278" w14:textId="77777777" w:rsidR="00E73E5E" w:rsidRDefault="00E73E5E"/>
    <w:sectPr w:rsidR="00E7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D9E"/>
    <w:multiLevelType w:val="hybridMultilevel"/>
    <w:tmpl w:val="90523C9E"/>
    <w:lvl w:ilvl="0" w:tplc="E2F68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AF"/>
    <w:rsid w:val="006401C9"/>
    <w:rsid w:val="00A005AF"/>
    <w:rsid w:val="00B65C03"/>
    <w:rsid w:val="00C4048B"/>
    <w:rsid w:val="00E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C45"/>
  <w15:chartTrackingRefBased/>
  <w15:docId w15:val="{EB919D4F-692A-4B41-910F-66A8178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5C03"/>
    <w:rPr>
      <w:color w:val="0000FF"/>
      <w:u w:val="single"/>
    </w:rPr>
  </w:style>
  <w:style w:type="character" w:customStyle="1" w:styleId="highlighted">
    <w:name w:val="highlighted"/>
    <w:basedOn w:val="Bekezdsalapbettpusa"/>
    <w:rsid w:val="006401C9"/>
  </w:style>
  <w:style w:type="paragraph" w:customStyle="1" w:styleId="uj">
    <w:name w:val="uj"/>
    <w:basedOn w:val="Norml"/>
    <w:rsid w:val="00C4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7-41-20-0A" TargetMode="External"/><Relationship Id="rId5" Type="http://schemas.openxmlformats.org/officeDocument/2006/relationships/hyperlink" Target="https://njt.hu/jogszabaly/2007-101-20-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5134</Characters>
  <Application>Microsoft Office Word</Application>
  <DocSecurity>0</DocSecurity>
  <Lines>42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Önkormányzati Hivatal Bácsalmási Közös</cp:lastModifiedBy>
  <cp:revision>4</cp:revision>
  <dcterms:created xsi:type="dcterms:W3CDTF">2020-03-09T09:10:00Z</dcterms:created>
  <dcterms:modified xsi:type="dcterms:W3CDTF">2023-03-21T14:50:00Z</dcterms:modified>
</cp:coreProperties>
</file>